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B1BA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:u w:val="single"/>
          <w14:ligatures w14:val="none"/>
        </w:rPr>
        <w:t>Itinerary: </w:t>
      </w:r>
    </w:p>
    <w:p w14:paraId="183203B7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51C54079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 xml:space="preserve">December 1st (York University </w:t>
      </w:r>
      <w:proofErr w:type="gramStart"/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>Panel)  Alp</w:t>
      </w:r>
      <w:proofErr w:type="gramEnd"/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>Bahadir</w:t>
      </w:r>
      <w:proofErr w:type="spellEnd"/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 xml:space="preserve"> (media). Room: Accolade East (ACE) 001   </w:t>
      </w:r>
    </w:p>
    <w:p w14:paraId="17473641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21F91C5A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5pm-8pm - Panel Discussion: "Breaking the Silence: Understanding and Combating Crimes Against Humanity."</w:t>
      </w:r>
    </w:p>
    <w:p w14:paraId="6CC18022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Mukesh Kapila -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FF"/>
          <w14:ligatures w14:val="none"/>
        </w:rPr>
        <w:t>How does genocide come about?  Exploring pathways towards committing crimes</w:t>
      </w:r>
    </w:p>
    <w:p w14:paraId="565D9794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Ewelina U. </w:t>
      </w:r>
      <w:proofErr w:type="spellStart"/>
      <w:proofErr w:type="gram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Ochab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  -</w:t>
      </w:r>
      <w:proofErr w:type="gram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The Duty to Prevent Genocide - A Duty Yet to Be Fulfilled </w:t>
      </w:r>
    </w:p>
    <w:p w14:paraId="5F8CF2F0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Derakhshan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Qurban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-Ali -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​​Assessing the Efficacy of International Human Rights Mechanisms to Protect Persecuted Minorities in International Law: Challenges, Opportunities, and Innovation in Combatting Genocide</w:t>
      </w:r>
    </w:p>
    <w:p w14:paraId="3D50C9CA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5F5A13BC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FF"/>
          <w14:ligatures w14:val="none"/>
        </w:rPr>
        <w:t>Presenter Anusha Bhadra (Amnesty International York - President)</w:t>
      </w:r>
    </w:p>
    <w:p w14:paraId="1DB40CD5" w14:textId="77777777" w:rsidR="0006618E" w:rsidRPr="0006618E" w:rsidRDefault="0006618E" w:rsidP="0006618E">
      <w:pPr>
        <w:spacing w:after="240"/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1F5D12AF" w14:textId="19651513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>December 2nd (Day 1) University of Toronto Scarborough.</w:t>
      </w:r>
      <w:r w:rsidR="00BB115C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 xml:space="preserve"> Instructional Centre</w:t>
      </w: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 xml:space="preserve">   Room: IC130</w:t>
      </w:r>
    </w:p>
    <w:p w14:paraId="50A28C1B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06E5BB0F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11:00 - 12:30 - Session 1 - Conceptual Discussion on Genocide and Crimes against Humanity</w:t>
      </w:r>
    </w:p>
    <w:p w14:paraId="3645DA5C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30D6BFD5" w14:textId="77777777" w:rsidR="0006618E" w:rsidRPr="0006618E" w:rsidRDefault="0006618E" w:rsidP="0006618E">
      <w:pPr>
        <w:ind w:left="720"/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11:00 am - 11:15 am: Opening Remarks </w:t>
      </w:r>
    </w:p>
    <w:p w14:paraId="398A2200" w14:textId="77777777" w:rsidR="0006618E" w:rsidRPr="0006618E" w:rsidRDefault="0006618E" w:rsidP="0006618E">
      <w:pPr>
        <w:ind w:left="720"/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11:15 am - 11:45 am: Keynote Speaker - Mukesh </w:t>
      </w:r>
      <w:proofErr w:type="gram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Kapila  -</w:t>
      </w:r>
      <w:proofErr w:type="gram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FF"/>
          <w14:ligatures w14:val="none"/>
        </w:rPr>
        <w:t>Why the international system fails time and again to prevent or stop genocide</w:t>
      </w:r>
    </w:p>
    <w:p w14:paraId="034728C1" w14:textId="77777777" w:rsidR="0006618E" w:rsidRPr="0006618E" w:rsidRDefault="0006618E" w:rsidP="0006618E">
      <w:pPr>
        <w:ind w:left="720"/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11:45 am - 12:15 am: Keynote Speaker - Ewelina U.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Ochab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-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Justice and Accountability for Genocide and Other Atrocity Crimes</w:t>
      </w:r>
    </w:p>
    <w:p w14:paraId="5BF323EB" w14:textId="77777777" w:rsidR="0006618E" w:rsidRPr="0006618E" w:rsidRDefault="0006618E" w:rsidP="0006618E">
      <w:pPr>
        <w:ind w:left="720"/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12:15 am - 12:30 am: Q&amp;A Session</w:t>
      </w:r>
    </w:p>
    <w:p w14:paraId="19B5C3DF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6D27EFCA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12:30 - 1:30 - Lunch Break</w:t>
      </w:r>
    </w:p>
    <w:p w14:paraId="302717E9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66CD2553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1:30 - 3:00 - Session 2 - Conflicts in the Middle East and Prevention of Crimes against Humanity</w:t>
      </w:r>
    </w:p>
    <w:p w14:paraId="671DDFA1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001914B6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1-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Farhad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Rezaei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- Ethnic Cleansing: Persecution of Religious Minorities by ISIS and Other Extremists in the Middle East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00"/>
          <w14:ligatures w14:val="none"/>
        </w:rPr>
        <w:t>(MODERATOR)</w:t>
      </w:r>
    </w:p>
    <w:p w14:paraId="572BD652" w14:textId="6D94C0E7" w:rsidR="00E864F8" w:rsidRDefault="0006618E" w:rsidP="00E864F8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06618E">
        <w:rPr>
          <w:rFonts w:ascii="Arial" w:hAnsi="Arial" w:cs="Arial"/>
          <w:color w:val="000000"/>
          <w:sz w:val="22"/>
          <w:szCs w:val="22"/>
        </w:rPr>
        <w:t xml:space="preserve">2- Alex Neve - </w:t>
      </w:r>
      <w:r w:rsidR="00E864F8" w:rsidRPr="00E864F8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insecurity of human rights: Canadian Muslims detained, imprisoned, and abandoned in Northeast Syria</w:t>
      </w:r>
    </w:p>
    <w:p w14:paraId="67F785B7" w14:textId="5425BC9C" w:rsidR="0006618E" w:rsidRDefault="0006618E" w:rsidP="00E864F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6618E">
        <w:rPr>
          <w:rFonts w:ascii="Arial" w:hAnsi="Arial" w:cs="Arial"/>
          <w:color w:val="000000"/>
          <w:sz w:val="22"/>
          <w:szCs w:val="22"/>
        </w:rPr>
        <w:t xml:space="preserve">3- </w:t>
      </w:r>
      <w:proofErr w:type="spellStart"/>
      <w:r w:rsidRPr="0006618E">
        <w:rPr>
          <w:rFonts w:ascii="Arial" w:hAnsi="Arial" w:cs="Arial"/>
          <w:color w:val="000000"/>
          <w:sz w:val="22"/>
          <w:szCs w:val="22"/>
        </w:rPr>
        <w:t>Asoo</w:t>
      </w:r>
      <w:proofErr w:type="spellEnd"/>
      <w:r w:rsidRPr="0006618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618E">
        <w:rPr>
          <w:rFonts w:ascii="Arial" w:hAnsi="Arial" w:cs="Arial"/>
          <w:color w:val="000000"/>
          <w:sz w:val="22"/>
          <w:szCs w:val="22"/>
        </w:rPr>
        <w:t>Qader</w:t>
      </w:r>
      <w:proofErr w:type="spellEnd"/>
      <w:r w:rsidRPr="0006618E">
        <w:rPr>
          <w:rFonts w:ascii="Arial" w:hAnsi="Arial" w:cs="Arial"/>
          <w:color w:val="000000"/>
          <w:sz w:val="22"/>
          <w:szCs w:val="22"/>
        </w:rPr>
        <w:t xml:space="preserve"> - Iraq - Live Zoom</w:t>
      </w:r>
      <w:r w:rsidRPr="000661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Judicial Perspectives on Kurdish Cases Understanding Genocide Classification under International Criminal Law</w:t>
      </w:r>
    </w:p>
    <w:p w14:paraId="387C4399" w14:textId="5F291558" w:rsidR="00693524" w:rsidRPr="00693524" w:rsidRDefault="00693524" w:rsidP="00693524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4- </w:t>
      </w:r>
      <w:r w:rsidRPr="00693524">
        <w:rPr>
          <w:rFonts w:ascii="Arial" w:hAnsi="Arial" w:cs="Arial"/>
          <w:color w:val="222222"/>
          <w:sz w:val="22"/>
          <w:szCs w:val="22"/>
          <w:shd w:val="clear" w:color="auto" w:fill="FFFFFF"/>
        </w:rPr>
        <w:t>Sameer Zuberi - Advocacy - From Grassroots to Parliament Hill - Magnitsky Act - Empowering Communities: Strategies for Amplifying Voices in Canadian Governance</w:t>
      </w:r>
    </w:p>
    <w:p w14:paraId="123A0FBD" w14:textId="77777777" w:rsidR="00693524" w:rsidRPr="00693524" w:rsidRDefault="00693524" w:rsidP="00693524">
      <w:pPr>
        <w:spacing w:after="240"/>
        <w:rPr>
          <w:rFonts w:ascii="Times New Roman" w:eastAsia="Times New Roman" w:hAnsi="Times New Roman" w:cs="Times New Roman"/>
          <w:noProof w:val="0"/>
          <w:kern w:val="0"/>
          <w14:ligatures w14:val="none"/>
        </w:rPr>
      </w:pPr>
    </w:p>
    <w:p w14:paraId="587A8041" w14:textId="77777777" w:rsidR="00693524" w:rsidRPr="00693524" w:rsidRDefault="00693524" w:rsidP="00693524">
      <w:pPr>
        <w:rPr>
          <w:rFonts w:ascii="Times New Roman" w:eastAsia="Times New Roman" w:hAnsi="Times New Roman" w:cs="Times New Roman"/>
          <w:noProof w:val="0"/>
          <w:kern w:val="0"/>
          <w14:ligatures w14:val="none"/>
        </w:rPr>
      </w:pPr>
    </w:p>
    <w:p w14:paraId="0B128D17" w14:textId="6E971919" w:rsidR="00693524" w:rsidRPr="0006618E" w:rsidRDefault="00693524" w:rsidP="00E864F8">
      <w:pPr>
        <w:pStyle w:val="NormalWeb"/>
        <w:spacing w:before="0" w:beforeAutospacing="0" w:after="0" w:afterAutospacing="0"/>
        <w:rPr>
          <w:color w:val="000000"/>
        </w:rPr>
      </w:pPr>
    </w:p>
    <w:p w14:paraId="1DD19B25" w14:textId="77777777" w:rsidR="0006618E" w:rsidRPr="0006618E" w:rsidRDefault="0006618E" w:rsidP="0006618E">
      <w:pPr>
        <w:spacing w:after="240"/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lastRenderedPageBreak/>
        <w:br/>
      </w:r>
    </w:p>
    <w:p w14:paraId="0D398FDE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 xml:space="preserve">3:00 - 3:15 -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Coffee/Snack Break</w:t>
      </w:r>
    </w:p>
    <w:p w14:paraId="7450FEAD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62473A8B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3:15 - 4:45 - Session 3 - Regional Cases - 1</w:t>
      </w:r>
    </w:p>
    <w:p w14:paraId="619DBE89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7BA37804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Afghanistan -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Derakhshan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Qurban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-Ali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00"/>
          <w14:ligatures w14:val="none"/>
        </w:rPr>
        <w:t>(MODERATOR)</w:t>
      </w:r>
    </w:p>
    <w:p w14:paraId="49402105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Tigray -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Millete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Birhanemaskel</w:t>
      </w:r>
      <w:proofErr w:type="spellEnd"/>
    </w:p>
    <w:p w14:paraId="3C3FA87D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Syria - Abdulrahman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Matar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- Arabic translation</w:t>
      </w:r>
    </w:p>
    <w:p w14:paraId="712F9DEC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4ACA50C2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 xml:space="preserve">4:45 - 5:00 -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Coffee/Snack Break</w:t>
      </w:r>
    </w:p>
    <w:p w14:paraId="4E88FD37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7866FF8B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5:00 - 6:30 Session 4: Regional Cases - 2</w:t>
      </w:r>
    </w:p>
    <w:p w14:paraId="22666C29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2BA03337" w14:textId="42185881" w:rsidR="00853354" w:rsidRPr="0006618E" w:rsidRDefault="00853354" w:rsidP="00853354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Rohingya - Hamza Ansari 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00"/>
          <w14:ligatures w14:val="none"/>
        </w:rPr>
        <w:t>(MODERATOR)</w:t>
      </w:r>
    </w:p>
    <w:p w14:paraId="4E5033B1" w14:textId="2AF2DD16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Tibet -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Sherap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Therchin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</w:p>
    <w:p w14:paraId="07ED568C" w14:textId="19499C70" w:rsidR="00693524" w:rsidRDefault="00693524" w:rsidP="0006618E">
      <w:pPr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Uyghur – Sameer Zuberi</w:t>
      </w:r>
    </w:p>
    <w:p w14:paraId="75DBDC1F" w14:textId="4624AC28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Uyghur - Sarah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Teich</w:t>
      </w:r>
      <w:proofErr w:type="spellEnd"/>
    </w:p>
    <w:p w14:paraId="0E8FCE4A" w14:textId="77777777" w:rsidR="0006618E" w:rsidRPr="0006618E" w:rsidRDefault="0006618E" w:rsidP="0006618E">
      <w:pPr>
        <w:spacing w:after="240"/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br/>
      </w:r>
    </w:p>
    <w:p w14:paraId="3DE9B15E" w14:textId="6160F8C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>December 3rd - Day 2:  University of Toronto Scarborough.</w:t>
      </w:r>
      <w:r w:rsidR="00BB115C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 xml:space="preserve"> Instructional Centre</w:t>
      </w: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8"/>
          <w:szCs w:val="28"/>
          <w:u w:val="single"/>
          <w14:ligatures w14:val="none"/>
        </w:rPr>
        <w:t>  Room: IC130</w:t>
      </w:r>
    </w:p>
    <w:p w14:paraId="49463DBD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t> </w:t>
      </w:r>
    </w:p>
    <w:p w14:paraId="26BB464A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 xml:space="preserve">10:00 am - 10:30 am: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Registration and Welcome Coffee</w:t>
      </w:r>
    </w:p>
    <w:p w14:paraId="79845B6C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t> </w:t>
      </w:r>
    </w:p>
    <w:p w14:paraId="65B43691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10:30 am - 11:00 am: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Networking Session</w:t>
      </w:r>
    </w:p>
    <w:p w14:paraId="4D9E4DF0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t> </w:t>
      </w:r>
    </w:p>
    <w:p w14:paraId="4D20D44B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11:00 am - 12:30 am: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Session 1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- Keynote Addresses</w:t>
      </w:r>
    </w:p>
    <w:p w14:paraId="7F7D0E7E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t> </w:t>
      </w:r>
    </w:p>
    <w:p w14:paraId="7BA20263" w14:textId="77777777" w:rsidR="0006618E" w:rsidRPr="0006618E" w:rsidRDefault="0006618E" w:rsidP="0006618E">
      <w:pPr>
        <w:ind w:left="720"/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11:00 am - 11:15 am: Opening Remarks by Conference Chair</w:t>
      </w:r>
    </w:p>
    <w:p w14:paraId="11429185" w14:textId="77777777" w:rsidR="0006618E" w:rsidRPr="0006618E" w:rsidRDefault="0006618E" w:rsidP="0006618E">
      <w:pPr>
        <w:ind w:left="720"/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11:15 am - 11:45 am: Keynote Speaker - Mukesh Kapila -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FF"/>
          <w14:ligatures w14:val="none"/>
        </w:rPr>
        <w:t>The unique signature of genocide: what I have learnt from my reluctant travels through several genocides (Rwanda, Srebrenica, Cambodia, Darfur)</w:t>
      </w:r>
    </w:p>
    <w:p w14:paraId="588C775B" w14:textId="1882D63C" w:rsidR="00E864F8" w:rsidRDefault="0006618E" w:rsidP="00E864F8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06618E">
        <w:rPr>
          <w:rFonts w:ascii="Arial" w:hAnsi="Arial" w:cs="Arial"/>
          <w:color w:val="000000"/>
          <w:sz w:val="22"/>
          <w:szCs w:val="22"/>
        </w:rPr>
        <w:t>11:45 am - 12:15 am: Keynote Speaker - Alex Neve</w:t>
      </w:r>
      <w:r w:rsidR="00E864F8">
        <w:rPr>
          <w:rFonts w:ascii="Arial" w:hAnsi="Arial" w:cs="Arial"/>
          <w:color w:val="000000"/>
          <w:sz w:val="22"/>
          <w:szCs w:val="22"/>
        </w:rPr>
        <w:t xml:space="preserve"> - </w:t>
      </w:r>
      <w:r w:rsidR="00E864F8" w:rsidRPr="00E864F8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UDHR at 75: An urgent call for renewed commitment and action to uphold human rights at home and abroad.</w:t>
      </w:r>
    </w:p>
    <w:p w14:paraId="2F92CF8A" w14:textId="0097BF24" w:rsidR="0006618E" w:rsidRPr="0006618E" w:rsidRDefault="0006618E" w:rsidP="00E864F8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06618E">
        <w:rPr>
          <w:rFonts w:ascii="Arial" w:hAnsi="Arial" w:cs="Arial"/>
          <w:color w:val="000000"/>
          <w:sz w:val="22"/>
          <w:szCs w:val="22"/>
        </w:rPr>
        <w:t>12:15 am - 12:30 am: Q&amp;A Session</w:t>
      </w:r>
    </w:p>
    <w:p w14:paraId="2E30B1FB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t> </w:t>
      </w:r>
    </w:p>
    <w:p w14:paraId="1D28C3A7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12:30 am - 1:30 pm: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Lunch Break </w:t>
      </w:r>
    </w:p>
    <w:p w14:paraId="3FE68C80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t> </w:t>
      </w:r>
    </w:p>
    <w:p w14:paraId="0AA8D223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1:30 pm - 3:00 pm: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Session 2: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Pathways to Genocide and Crimes against Humanity - Cases from Turkey</w:t>
      </w:r>
    </w:p>
    <w:p w14:paraId="09922EB5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br/>
      </w:r>
    </w:p>
    <w:p w14:paraId="48168CC0" w14:textId="77777777" w:rsidR="0006618E" w:rsidRPr="0006618E" w:rsidRDefault="0006618E" w:rsidP="0006618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Sarah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Teich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- Transnational Repression against the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Hizmet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Movement </w:t>
      </w:r>
    </w:p>
    <w:p w14:paraId="24228807" w14:textId="77777777" w:rsidR="0006618E" w:rsidRPr="0006618E" w:rsidRDefault="0006618E" w:rsidP="0006618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</w:pP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Huseyin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Demirtas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- A Neo-Modern Genocide under Erdogan’s Regime</w:t>
      </w:r>
    </w:p>
    <w:p w14:paraId="5BC94C0F" w14:textId="77777777" w:rsidR="0006618E" w:rsidRPr="0006618E" w:rsidRDefault="0006618E" w:rsidP="0006618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</w:pP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Davut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Akca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- Hate speech as a Pathway to Genocide - the “FETO” label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00"/>
          <w14:ligatures w14:val="none"/>
        </w:rPr>
        <w:t>(MODERATOR)</w:t>
      </w:r>
    </w:p>
    <w:p w14:paraId="5477BB48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10589F36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lastRenderedPageBreak/>
        <w:t>3:00 pm - 3:15 pm: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Coffee/Tea Break</w:t>
      </w:r>
    </w:p>
    <w:p w14:paraId="32E09D3B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Delegates can enjoy a buffet lunch and network with peers.</w:t>
      </w:r>
    </w:p>
    <w:p w14:paraId="6DFCA644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t> </w:t>
      </w:r>
    </w:p>
    <w:p w14:paraId="108363A2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3:15 pm - 4:45 pm: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 xml:space="preserve">Session 3: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“Preventing Genocide: Early Warning Systems and Intervention Strategies”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br/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br/>
      </w:r>
    </w:p>
    <w:p w14:paraId="1B920B1B" w14:textId="77777777" w:rsidR="0006618E" w:rsidRPr="0006618E" w:rsidRDefault="0006618E" w:rsidP="0006618E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Joanne Hodges &amp;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Millete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Birhanemaskel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- Tigray Genocide and the </w:t>
      </w:r>
      <w:proofErr w:type="gram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newly-formed</w:t>
      </w:r>
      <w:proofErr w:type="gram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alliance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00"/>
          <w14:ligatures w14:val="none"/>
        </w:rPr>
        <w:t>(MODERATOR)</w:t>
      </w:r>
    </w:p>
    <w:p w14:paraId="4CC0C8B3" w14:textId="77777777" w:rsidR="0006618E" w:rsidRPr="0006618E" w:rsidRDefault="0006618E" w:rsidP="0006618E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Ewelina U.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Ochab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- Ukraine - Recent Cases of Genocide - Where Is the Political Will to Address Them </w:t>
      </w:r>
    </w:p>
    <w:p w14:paraId="1AE05638" w14:textId="77777777" w:rsidR="0006618E" w:rsidRPr="0006618E" w:rsidRDefault="0006618E" w:rsidP="0006618E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Peter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Stoett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-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Ecoviolence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: the crimes against humanity &amp; environmental harm nexus. </w:t>
      </w:r>
    </w:p>
    <w:p w14:paraId="2B5857FE" w14:textId="77777777" w:rsidR="0006618E" w:rsidRPr="0006618E" w:rsidRDefault="0006618E" w:rsidP="0006618E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Alex Neve - The Role of Human Rights Organizations in Prevention</w:t>
      </w:r>
    </w:p>
    <w:p w14:paraId="77348735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3533F796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4:45 pm - 5:00 pm: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Coffee/Tea Break and Networking</w:t>
      </w:r>
    </w:p>
    <w:p w14:paraId="25AE0E95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Delegates can enjoy tea and engage in informal discussions.</w:t>
      </w:r>
    </w:p>
    <w:p w14:paraId="217242D9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</w:p>
    <w:p w14:paraId="377B34B5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5:00 pm - 6:15 pm - Session 4: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</w:t>
      </w: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 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Unmasking Injustice: Insights on Contemporary and Past Genocides and Crimes Against Humanity</w:t>
      </w:r>
    </w:p>
    <w:p w14:paraId="0CA1CE3C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br/>
      </w:r>
    </w:p>
    <w:p w14:paraId="36719C67" w14:textId="77777777" w:rsidR="0006618E" w:rsidRPr="0006618E" w:rsidRDefault="0006618E" w:rsidP="0006618E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Mukesh Kapila </w:t>
      </w:r>
      <w:proofErr w:type="gram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- 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FF"/>
          <w14:ligatures w14:val="none"/>
        </w:rPr>
        <w:t>Learning</w:t>
      </w:r>
      <w:proofErr w:type="gram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firsthand as the genocide unfolded in Darfur (2003) with a flashback to Rwanda (1994)</w:t>
      </w:r>
    </w:p>
    <w:p w14:paraId="3F89F5A2" w14:textId="77777777" w:rsidR="0006618E" w:rsidRPr="0006618E" w:rsidRDefault="0006618E" w:rsidP="0006618E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David </w:t>
      </w:r>
      <w:proofErr w:type="spell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Matas</w:t>
      </w:r>
      <w:proofErr w:type="spellEnd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- Accountability for genocide and crimes against humanity: lessons learned from the </w:t>
      </w:r>
      <w:proofErr w:type="gramStart"/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Holocaust</w:t>
      </w:r>
      <w:proofErr w:type="gramEnd"/>
    </w:p>
    <w:p w14:paraId="2AA11601" w14:textId="77777777" w:rsidR="0006618E" w:rsidRPr="0006618E" w:rsidRDefault="0006618E" w:rsidP="0006618E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</w:pP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Mark Kersten - The Role of International Criminal Court in Accountability</w:t>
      </w:r>
    </w:p>
    <w:p w14:paraId="00D5E927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t> </w:t>
      </w:r>
    </w:p>
    <w:p w14:paraId="295E26E8" w14:textId="77777777" w:rsidR="0006618E" w:rsidRPr="0006618E" w:rsidRDefault="0006618E" w:rsidP="0006618E">
      <w:pPr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</w:pP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>6:15 pm - 6:30 pm: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 xml:space="preserve"> Recap of the Day and Thank You Note</w:t>
      </w:r>
    </w:p>
    <w:p w14:paraId="43B8621B" w14:textId="1C074C6E" w:rsidR="0024045A" w:rsidRDefault="0006618E" w:rsidP="0006618E">
      <w:r w:rsidRPr="0006618E">
        <w:rPr>
          <w:rFonts w:ascii="Times New Roman" w:eastAsia="Times New Roman" w:hAnsi="Times New Roman" w:cs="Times New Roman"/>
          <w:noProof w:val="0"/>
          <w:color w:val="000000"/>
          <w:kern w:val="0"/>
          <w14:ligatures w14:val="none"/>
        </w:rPr>
        <w:br/>
      </w:r>
      <w:r w:rsidRPr="0006618E">
        <w:rPr>
          <w:rFonts w:ascii="Arial" w:eastAsia="Times New Roman" w:hAnsi="Arial" w:cs="Arial"/>
          <w:b/>
          <w:bCs/>
          <w:noProof w:val="0"/>
          <w:color w:val="000000"/>
          <w:kern w:val="0"/>
          <w:sz w:val="22"/>
          <w:szCs w:val="22"/>
          <w14:ligatures w14:val="none"/>
        </w:rPr>
        <w:t xml:space="preserve">6:30 pm: </w:t>
      </w:r>
      <w:r w:rsidRPr="0006618E">
        <w:rPr>
          <w:rFonts w:ascii="Arial" w:eastAsia="Times New Roman" w:hAnsi="Arial" w:cs="Arial"/>
          <w:noProof w:val="0"/>
          <w:color w:val="000000"/>
          <w:kern w:val="0"/>
          <w:sz w:val="22"/>
          <w:szCs w:val="22"/>
          <w14:ligatures w14:val="none"/>
        </w:rPr>
        <w:t>Networking Reception</w:t>
      </w:r>
    </w:p>
    <w:sectPr w:rsidR="002404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A2B39"/>
    <w:multiLevelType w:val="multilevel"/>
    <w:tmpl w:val="CF7A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A1887"/>
    <w:multiLevelType w:val="multilevel"/>
    <w:tmpl w:val="4CA4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C791D"/>
    <w:multiLevelType w:val="multilevel"/>
    <w:tmpl w:val="5CD8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883692">
    <w:abstractNumId w:val="2"/>
  </w:num>
  <w:num w:numId="2" w16cid:durableId="630981563">
    <w:abstractNumId w:val="1"/>
  </w:num>
  <w:num w:numId="3" w16cid:durableId="96878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8E"/>
    <w:rsid w:val="00016219"/>
    <w:rsid w:val="0006618E"/>
    <w:rsid w:val="001D3E44"/>
    <w:rsid w:val="0024045A"/>
    <w:rsid w:val="00297C36"/>
    <w:rsid w:val="0031428F"/>
    <w:rsid w:val="00693524"/>
    <w:rsid w:val="007C15A8"/>
    <w:rsid w:val="00853354"/>
    <w:rsid w:val="00855FF3"/>
    <w:rsid w:val="00BB115C"/>
    <w:rsid w:val="00D15F03"/>
    <w:rsid w:val="00E8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F1213"/>
  <w15:chartTrackingRefBased/>
  <w15:docId w15:val="{33345EA2-6940-DD4C-8AE5-09A777E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618E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14:ligatures w14:val="none"/>
    </w:rPr>
  </w:style>
  <w:style w:type="character" w:customStyle="1" w:styleId="apple-tab-span">
    <w:name w:val="apple-tab-span"/>
    <w:basedOn w:val="DefaultParagraphFont"/>
    <w:rsid w:val="00066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 Simsek</dc:creator>
  <cp:keywords/>
  <dc:description/>
  <cp:lastModifiedBy>Sait Simsek</cp:lastModifiedBy>
  <cp:revision>4</cp:revision>
  <dcterms:created xsi:type="dcterms:W3CDTF">2023-12-01T06:27:00Z</dcterms:created>
  <dcterms:modified xsi:type="dcterms:W3CDTF">2023-12-01T16:03:00Z</dcterms:modified>
</cp:coreProperties>
</file>